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89" w:rsidRDefault="00443689" w:rsidP="004436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Информации о количестве </w:t>
      </w:r>
      <w:r>
        <w:rPr>
          <w:rFonts w:ascii="Times New Roman" w:hAnsi="Times New Roman" w:cs="Times New Roman"/>
          <w:b/>
          <w:bCs/>
          <w:sz w:val="24"/>
          <w:szCs w:val="24"/>
        </w:rPr>
        <w:t>замещенных рабочих мест в субъектах малого и среднего</w:t>
      </w:r>
    </w:p>
    <w:p w:rsidR="0007764E" w:rsidRPr="00443689" w:rsidRDefault="00443689" w:rsidP="004436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предпринимательства в муниципальном образовании «</w:t>
      </w:r>
      <w:r w:rsidR="00F3275F">
        <w:rPr>
          <w:rFonts w:ascii="Times New Roman" w:hAnsi="Times New Roman" w:cs="Times New Roman"/>
          <w:b/>
          <w:bCs/>
          <w:sz w:val="24"/>
          <w:szCs w:val="24"/>
        </w:rPr>
        <w:t>Нехаевский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сельсовет» </w:t>
      </w:r>
      <w:r>
        <w:rPr>
          <w:rFonts w:ascii="Times New Roman" w:hAnsi="Times New Roman" w:cs="Times New Roman"/>
          <w:sz w:val="24"/>
          <w:szCs w:val="24"/>
        </w:rPr>
        <w:t>в соответствии с их классификацией по видам экономической деятельности не имеется.</w:t>
      </w:r>
    </w:p>
    <w:sectPr w:rsidR="0007764E" w:rsidRPr="00443689" w:rsidSect="008A3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443689"/>
    <w:rsid w:val="0007764E"/>
    <w:rsid w:val="00382D53"/>
    <w:rsid w:val="00443689"/>
    <w:rsid w:val="00474F7D"/>
    <w:rsid w:val="007B43DE"/>
    <w:rsid w:val="008A30D7"/>
    <w:rsid w:val="00C534F3"/>
    <w:rsid w:val="00F3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SPecialiST RePack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ПК1</cp:lastModifiedBy>
  <cp:revision>2</cp:revision>
  <dcterms:created xsi:type="dcterms:W3CDTF">2026-02-27T10:15:00Z</dcterms:created>
  <dcterms:modified xsi:type="dcterms:W3CDTF">2026-02-27T10:15:00Z</dcterms:modified>
</cp:coreProperties>
</file>