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29B" w:rsidRDefault="0073629B" w:rsidP="0073629B">
      <w:pPr>
        <w:pStyle w:val="ad"/>
        <w:jc w:val="center"/>
        <w:rPr>
          <w:rStyle w:val="a8"/>
          <w:i w:val="0"/>
          <w:sz w:val="44"/>
          <w:szCs w:val="44"/>
          <w:lang w:val="ru-RU"/>
        </w:rPr>
      </w:pPr>
      <w:r w:rsidRPr="0073629B">
        <w:rPr>
          <w:rStyle w:val="a8"/>
          <w:i w:val="0"/>
          <w:noProof/>
          <w:sz w:val="44"/>
          <w:szCs w:val="44"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-287020</wp:posOffset>
            </wp:positionV>
            <wp:extent cx="1280160" cy="1178560"/>
            <wp:effectExtent l="19050" t="0" r="0" b="0"/>
            <wp:wrapSquare wrapText="bothSides"/>
            <wp:docPr id="1" name="Рисунок 1" descr="C:\Users\ПК1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1\Desktop\unnam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17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3629B">
        <w:rPr>
          <w:rStyle w:val="a8"/>
          <w:i w:val="0"/>
          <w:sz w:val="44"/>
          <w:szCs w:val="44"/>
          <w:lang w:val="ru-RU"/>
        </w:rPr>
        <w:t xml:space="preserve">ИНФОРМАЦИОННЫЙ ВЕСТВИК </w:t>
      </w:r>
      <w:r>
        <w:rPr>
          <w:rStyle w:val="a8"/>
          <w:i w:val="0"/>
          <w:sz w:val="44"/>
          <w:szCs w:val="44"/>
          <w:lang w:val="ru-RU"/>
        </w:rPr>
        <w:t xml:space="preserve">       </w:t>
      </w:r>
      <w:r w:rsidRPr="0073629B">
        <w:rPr>
          <w:rStyle w:val="a8"/>
          <w:i w:val="0"/>
          <w:sz w:val="44"/>
          <w:szCs w:val="44"/>
          <w:lang w:val="ru-RU"/>
        </w:rPr>
        <w:t xml:space="preserve">НЕХАЕВСКОГО СЕЛЬСОВЕТА </w:t>
      </w:r>
      <w:r>
        <w:rPr>
          <w:rStyle w:val="a8"/>
          <w:i w:val="0"/>
          <w:sz w:val="44"/>
          <w:szCs w:val="44"/>
          <w:lang w:val="ru-RU"/>
        </w:rPr>
        <w:t xml:space="preserve">      </w:t>
      </w:r>
      <w:r w:rsidRPr="0073629B">
        <w:rPr>
          <w:rStyle w:val="a8"/>
          <w:i w:val="0"/>
          <w:sz w:val="44"/>
          <w:szCs w:val="44"/>
          <w:lang w:val="ru-RU"/>
        </w:rPr>
        <w:t>РЫЛЬСКОГО РАЙОН</w:t>
      </w:r>
      <w:r>
        <w:rPr>
          <w:rStyle w:val="a8"/>
          <w:i w:val="0"/>
          <w:sz w:val="44"/>
          <w:szCs w:val="44"/>
          <w:lang w:val="ru-RU"/>
        </w:rPr>
        <w:t>А</w:t>
      </w:r>
    </w:p>
    <w:p w:rsidR="00D35E3A" w:rsidRDefault="0073629B" w:rsidP="00D35E3A">
      <w:pPr>
        <w:pBdr>
          <w:bottom w:val="single" w:sz="12" w:space="1" w:color="auto"/>
        </w:pBdr>
        <w:jc w:val="center"/>
        <w:rPr>
          <w:i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 xml:space="preserve">Муниципальная  газета  официальный  источник  опубликования  муниципальных правовых  актов  </w:t>
      </w:r>
      <w:r w:rsidR="0001168E">
        <w:rPr>
          <w:i/>
          <w:sz w:val="16"/>
          <w:szCs w:val="16"/>
          <w:lang w:val="ru-RU"/>
        </w:rPr>
        <w:t xml:space="preserve">органов местного самоуправления </w:t>
      </w:r>
      <w:r w:rsidR="00BC0B80">
        <w:rPr>
          <w:i/>
          <w:sz w:val="16"/>
          <w:szCs w:val="16"/>
          <w:lang w:val="ru-RU"/>
        </w:rPr>
        <w:t>Нехаевского сельсовета  Рыльского района</w:t>
      </w:r>
      <w:r w:rsidR="0001168E">
        <w:rPr>
          <w:i/>
          <w:sz w:val="16"/>
          <w:szCs w:val="16"/>
          <w:lang w:val="ru-RU"/>
        </w:rPr>
        <w:t xml:space="preserve"> </w:t>
      </w:r>
    </w:p>
    <w:p w:rsidR="0001168E" w:rsidRPr="00D35E3A" w:rsidRDefault="0001168E" w:rsidP="0001168E">
      <w:pPr>
        <w:pBdr>
          <w:bottom w:val="single" w:sz="12" w:space="1" w:color="auto"/>
        </w:pBdr>
        <w:jc w:val="right"/>
        <w:rPr>
          <w:rStyle w:val="a8"/>
          <w:rFonts w:asciiTheme="minorHAnsi" w:eastAsiaTheme="minorEastAsia" w:hAnsiTheme="minorHAnsi" w:cstheme="minorBidi"/>
          <w:b w:val="0"/>
          <w:bCs w:val="0"/>
          <w:iCs w:val="0"/>
          <w:smallCaps w:val="0"/>
          <w:color w:val="5A5A5A" w:themeColor="text1" w:themeTint="A5"/>
          <w:spacing w:val="0"/>
          <w:sz w:val="16"/>
          <w:szCs w:val="16"/>
          <w:lang w:val="ru-RU"/>
        </w:rPr>
      </w:pPr>
      <w:r>
        <w:rPr>
          <w:i/>
          <w:sz w:val="16"/>
          <w:szCs w:val="16"/>
          <w:lang w:val="ru-RU"/>
        </w:rPr>
        <w:t>Распространяется бесплатно</w:t>
      </w:r>
    </w:p>
    <w:p w:rsidR="0001168E" w:rsidRDefault="00D35E3A" w:rsidP="0001168E">
      <w:pPr>
        <w:shd w:val="clear" w:color="auto" w:fill="FFFFFF"/>
        <w:ind w:left="0"/>
        <w:jc w:val="right"/>
        <w:textAlignment w:val="top"/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</w:pP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Выпуск </w:t>
      </w:r>
      <w:r w:rsidR="00A0142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№1</w:t>
      </w: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 от 31.08.2023г. , </w:t>
      </w:r>
    </w:p>
    <w:p w:rsidR="00D35E3A" w:rsidRPr="0001168E" w:rsidRDefault="00D35E3A" w:rsidP="0001168E">
      <w:pPr>
        <w:shd w:val="clear" w:color="auto" w:fill="FFFFFF"/>
        <w:ind w:left="0"/>
        <w:jc w:val="right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D35E3A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>электронная  версия газеты:</w:t>
      </w:r>
      <w:r w:rsidR="0001168E">
        <w:rPr>
          <w:rStyle w:val="a8"/>
          <w:rFonts w:ascii="Times New Roman" w:eastAsiaTheme="minorEastAsia" w:hAnsi="Times New Roman" w:cs="Times New Roman"/>
          <w:bCs w:val="0"/>
          <w:i w:val="0"/>
          <w:iCs w:val="0"/>
          <w:smallCaps w:val="0"/>
          <w:color w:val="5A5A5A" w:themeColor="text1" w:themeTint="A5"/>
          <w:spacing w:val="0"/>
          <w:sz w:val="24"/>
          <w:szCs w:val="24"/>
          <w:lang w:val="ru-RU"/>
        </w:rPr>
        <w:t xml:space="preserve"> </w:t>
      </w:r>
      <w:hyperlink r:id="rId6" w:tgtFrame="_blank" w:history="1">
        <w:r w:rsidRPr="00D35E3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val="ru-RU" w:eastAsia="ru-RU" w:bidi="ar-SA"/>
          </w:rPr>
          <w:t>nexaevskijr38.gosweb.gosuslugi.ru</w:t>
        </w:r>
      </w:hyperlink>
    </w:p>
    <w:p w:rsidR="00D35E3A" w:rsidRPr="0001168E" w:rsidRDefault="00D35E3A" w:rsidP="00D35E3A">
      <w:pPr>
        <w:shd w:val="clear" w:color="auto" w:fill="FFFFFF"/>
        <w:ind w:left="0"/>
        <w:jc w:val="right"/>
        <w:textAlignment w:val="top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 w:bidi="ar-SA"/>
        </w:rPr>
      </w:pPr>
    </w:p>
    <w:p w:rsid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РАЗДЕЛ 1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 xml:space="preserve"> </w:t>
      </w: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.ПРАВОВЫЕ АКТЫ</w:t>
      </w:r>
    </w:p>
    <w:p w:rsidR="00D35E3A" w:rsidRP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color w:val="auto"/>
          <w:lang w:val="ru-RU" w:eastAsia="ru-RU" w:bidi="ar-SA"/>
        </w:rPr>
        <w:t>СОБРАНИЕ ДЕПУТАТОВ НЕХАЕВСКОГО СЕЛЬСОВЕТА РЫЛЬСКОГО РАЙОНА</w:t>
      </w:r>
    </w:p>
    <w:p w:rsidR="00D35E3A" w:rsidRP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РЕШЕНИЕ</w:t>
      </w:r>
    </w:p>
    <w:p w:rsidR="00D35E3A" w:rsidRDefault="00D35E3A" w:rsidP="0001168E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от</w:t>
      </w:r>
      <w:r w:rsidR="0001168E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 xml:space="preserve"> 31 августа 2023г.№ 87</w:t>
      </w:r>
    </w:p>
    <w:p w:rsidR="0001168E" w:rsidRPr="0001168E" w:rsidRDefault="0001168E" w:rsidP="0001168E">
      <w:pPr>
        <w:spacing w:after="0"/>
        <w:ind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168E">
        <w:rPr>
          <w:rFonts w:ascii="Times New Roman" w:hAnsi="Times New Roman" w:cs="Times New Roman"/>
          <w:b/>
          <w:sz w:val="28"/>
          <w:szCs w:val="28"/>
          <w:lang w:val="ru-RU"/>
        </w:rPr>
        <w:t>О внесении изменений и дополнений  в Устав муниципального образования  «Нехаевский сельсовет» Рыльского района</w:t>
      </w:r>
    </w:p>
    <w:p w:rsidR="00D35E3A" w:rsidRDefault="0001168E" w:rsidP="0001168E">
      <w:pPr>
        <w:spacing w:after="0"/>
        <w:ind w:left="1134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116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Курской области</w:t>
      </w:r>
    </w:p>
    <w:p w:rsidR="0001168E" w:rsidRPr="002D3300" w:rsidRDefault="0001168E" w:rsidP="0001168E">
      <w:pPr>
        <w:ind w:left="-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В целях приведения в соответствие с действующим законодательством Устава муниципального образования «Нехаевский сельсовет» Рыльского района Курской области, принятого Решением Собрания депутатов Нехаевского сельсовета Рыльского района от 30 мая 2005 года № 50 (с изменениями и дополнениями) Федерального закона от 06.10.2003 года № 131- ФЗ «Об общих принципах организации местного самоуправления в </w:t>
      </w:r>
      <w:r w:rsidRPr="002D33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Российской Федерации» (с последующими изменениями и дополнениями), 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>пунктом 1 части 1 статьи 22 Устава сельсовета, Собрание депутатов Нехаевского сельсовета Рыльского района  РЕШИЛО:</w:t>
      </w:r>
    </w:p>
    <w:p w:rsidR="0001168E" w:rsidRPr="002D3300" w:rsidRDefault="0001168E" w:rsidP="0001168E">
      <w:pPr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>Внести в Устав муниципального образования «Нехаевский сельсовет» Рыльского района Курской области следующие изменения и дополнения:</w:t>
      </w:r>
    </w:p>
    <w:p w:rsidR="0001168E" w:rsidRPr="002D3300" w:rsidRDefault="0001168E" w:rsidP="0001168E">
      <w:pPr>
        <w:pStyle w:val="af7"/>
        <w:spacing w:before="0" w:beforeAutospacing="0" w:after="0" w:afterAutospacing="0"/>
        <w:ind w:left="57" w:firstLine="709"/>
        <w:jc w:val="both"/>
        <w:rPr>
          <w:sz w:val="28"/>
          <w:szCs w:val="28"/>
        </w:rPr>
      </w:pPr>
      <w:r w:rsidRPr="002D3300">
        <w:rPr>
          <w:sz w:val="28"/>
          <w:szCs w:val="28"/>
        </w:rPr>
        <w:t>1) в пункте 8 части 1 статьи 5 «</w:t>
      </w:r>
      <w:r w:rsidRPr="002D3300">
        <w:rPr>
          <w:bCs/>
          <w:sz w:val="28"/>
          <w:szCs w:val="28"/>
        </w:rPr>
        <w:t xml:space="preserve">Полномочия органов местного самоуправления </w:t>
      </w:r>
      <w:r w:rsidRPr="002D3300">
        <w:rPr>
          <w:sz w:val="28"/>
          <w:szCs w:val="28"/>
        </w:rPr>
        <w:t xml:space="preserve">Нехаевского </w:t>
      </w:r>
      <w:r w:rsidRPr="002D3300">
        <w:rPr>
          <w:bCs/>
          <w:sz w:val="28"/>
          <w:szCs w:val="28"/>
        </w:rPr>
        <w:t>сельсовета по решению вопросов местного значения» слова «</w:t>
      </w:r>
      <w:r w:rsidRPr="002D3300">
        <w:rPr>
          <w:sz w:val="28"/>
          <w:szCs w:val="28"/>
        </w:rPr>
        <w:t>внешнеэкономических связей в соответствии с федеральными законами;» заменить словами «внешнеэкономических связей в соответствии с Федеральным законом от 06 октября 2003 года № 131-ФЗ «Об общих принципах организации местного самоуправления в Российской Федерации»;»;</w:t>
      </w:r>
    </w:p>
    <w:p w:rsidR="0001168E" w:rsidRPr="002D3300" w:rsidRDefault="0001168E" w:rsidP="0001168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Устав дополнить статьей </w:t>
      </w:r>
      <w:r w:rsidRPr="002D3300">
        <w:rPr>
          <w:rFonts w:ascii="Times New Roman" w:hAnsi="Times New Roman" w:cs="Times New Roman"/>
          <w:b/>
          <w:sz w:val="28"/>
          <w:szCs w:val="28"/>
          <w:lang w:val="ru-RU"/>
        </w:rPr>
        <w:t>5</w:t>
      </w:r>
      <w:r w:rsidRPr="002D3300">
        <w:rPr>
          <w:rFonts w:ascii="Times New Roman" w:hAnsi="Times New Roman" w:cs="Times New Roman"/>
          <w:b/>
          <w:sz w:val="28"/>
          <w:szCs w:val="28"/>
          <w:vertAlign w:val="superscript"/>
          <w:lang w:val="ru-RU"/>
        </w:rPr>
        <w:t>1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 следующего содержания:</w:t>
      </w:r>
    </w:p>
    <w:p w:rsidR="0001168E" w:rsidRPr="002D3300" w:rsidRDefault="0001168E" w:rsidP="0001168E">
      <w:pPr>
        <w:ind w:left="106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lastRenderedPageBreak/>
        <w:t>«Статья 5</w:t>
      </w:r>
      <w:r w:rsidRPr="002D3300">
        <w:rPr>
          <w:rFonts w:ascii="Times New Roman" w:hAnsi="Times New Roman" w:cs="Times New Roman"/>
          <w:sz w:val="28"/>
          <w:szCs w:val="28"/>
          <w:vertAlign w:val="superscript"/>
          <w:lang w:val="ru-RU"/>
        </w:rPr>
        <w:t>1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 Перераспределение отдельных полномочий между</w:t>
      </w:r>
    </w:p>
    <w:p w:rsidR="0001168E" w:rsidRPr="002D3300" w:rsidRDefault="0001168E" w:rsidP="0001168E">
      <w:p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>органами местного самоуправления Нехаевского сельсовета Рыльского района и органами государственной власти Курской области</w:t>
      </w:r>
    </w:p>
    <w:p w:rsidR="0001168E" w:rsidRPr="002D3300" w:rsidRDefault="0001168E" w:rsidP="0001168E">
      <w:pPr>
        <w:ind w:left="142" w:hanging="17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ab/>
        <w:t xml:space="preserve">В соответствии с Законом Курской области от 7 декабря 2021 года  №109-ЗКО «О перераспределении отдельных полномочий между органами местного самоуправления поселений, муниципальных районов Курской области и органами государственной власти Курской области в области градостроительной деятельности» полномочия органов местного самоуправления Нехаевского сельсовета Рыльского района в области градостроительной деятельности, перечисленные в части 1 статьи 2 данного Закона Курской области, осуществляются уполномоченными Губернатором Курской области исполнительными органами Курской области.»; </w:t>
      </w:r>
    </w:p>
    <w:p w:rsidR="0001168E" w:rsidRPr="002D3300" w:rsidRDefault="0001168E" w:rsidP="0001168E">
      <w:p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3)  в статье </w:t>
      </w:r>
      <w:r w:rsidRPr="002D33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9 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>«Местный референдум»:</w:t>
      </w:r>
    </w:p>
    <w:p w:rsidR="0001168E" w:rsidRPr="002D3300" w:rsidRDefault="0001168E" w:rsidP="0001168E">
      <w:p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>а) в абзаце 1 части 4 слова «сбор подписей в поддержку данной инициативы, количество которых устанавливается законом Курской области не может превышать 5 процентов от числа участников референдума, зарегистрированных на территории Нехаевского сельсовета Рыльского района в соответствии с федеральным законом» заменить словами «сбор подписей в поддержку данной инициативы, количество которых устанавливается законом Курской области и не может превышать 5 процентов от числа участников референдума, зарегистрированных на территории проведения референдума в соответствии с частью 9 статьи 17 Закона Курской области от 03 декабря 2009 года №106-ЗКО «Кодекс Курской области о выборах и референдумах», но не может быть менее 25 подписей»;</w:t>
      </w:r>
    </w:p>
    <w:p w:rsidR="0001168E" w:rsidRPr="002D3300" w:rsidRDefault="0001168E" w:rsidP="0001168E">
      <w:pPr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>б) в абзаце 2 части 5 слова  «осуществляется исполнительным органом государственной власти  Курской области» заменить словами « осуществляется  исполнительным органом Курской области»;</w:t>
      </w:r>
    </w:p>
    <w:p w:rsidR="0001168E" w:rsidRPr="002D3300" w:rsidRDefault="0001168E" w:rsidP="0001168E">
      <w:p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4) в части 7 статьи </w:t>
      </w:r>
      <w:r w:rsidRPr="002D3300">
        <w:rPr>
          <w:rFonts w:ascii="Times New Roman" w:hAnsi="Times New Roman" w:cs="Times New Roman"/>
          <w:b/>
          <w:sz w:val="28"/>
          <w:szCs w:val="28"/>
          <w:lang w:val="ru-RU"/>
        </w:rPr>
        <w:t xml:space="preserve">11 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«Голосование по отзыву депутата Собрания депутатов Нехаевского сельсовета Рыльского района, Главы Нехаевского сельсовета Рыльского района» слова «в количестве двух процентов от числа избирателей, зарегистрированных соответственно в избирательном округе, Нехаевском сельсовете Рыльского района» заменить словами «в количестве пяти процентов от числа участников референдума, зарегистрированных на территории проведения референдума в соответствии с частью 9 статьи 17 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lastRenderedPageBreak/>
        <w:t>Закона Курской области от 03 декабря 2009 года № 106-ЗКО «Кодекс Курской области о выборах и референдумах», но не может быть менее 25 подписей»;</w:t>
      </w:r>
    </w:p>
    <w:p w:rsidR="0001168E" w:rsidRPr="002D3300" w:rsidRDefault="0001168E" w:rsidP="0001168E">
      <w:p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 5) в части 3 статьи </w:t>
      </w:r>
      <w:r w:rsidRPr="002D330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35 «Условия и порядок прохождения муниципальной службы  Нехаевского 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D3300">
        <w:rPr>
          <w:rFonts w:ascii="Times New Roman" w:hAnsi="Times New Roman" w:cs="Times New Roman"/>
          <w:bCs/>
          <w:sz w:val="28"/>
          <w:szCs w:val="28"/>
          <w:lang w:val="ru-RU"/>
        </w:rPr>
        <w:t>сельсовета» слова «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>, Избирательной комиссии  Нехаевского сельсовета Рыльского  района,» исключить;</w:t>
      </w:r>
    </w:p>
    <w:p w:rsidR="0001168E" w:rsidRPr="002D3300" w:rsidRDefault="0001168E" w:rsidP="0001168E">
      <w:pPr>
        <w:pStyle w:val="af7"/>
        <w:spacing w:before="0" w:beforeAutospacing="0" w:after="0" w:afterAutospacing="0"/>
        <w:ind w:left="57" w:firstLine="709"/>
        <w:jc w:val="both"/>
        <w:rPr>
          <w:bCs/>
          <w:sz w:val="28"/>
          <w:szCs w:val="28"/>
        </w:rPr>
      </w:pPr>
      <w:r w:rsidRPr="002D3300">
        <w:rPr>
          <w:sz w:val="28"/>
          <w:szCs w:val="28"/>
        </w:rPr>
        <w:t xml:space="preserve">6) часть 2 статьи </w:t>
      </w:r>
      <w:r w:rsidRPr="002D3300">
        <w:rPr>
          <w:bCs/>
          <w:sz w:val="28"/>
          <w:szCs w:val="28"/>
        </w:rPr>
        <w:t xml:space="preserve">56 «Контроль за деятельностью органов местного самоуправления </w:t>
      </w:r>
      <w:r w:rsidRPr="002D3300">
        <w:rPr>
          <w:sz w:val="28"/>
          <w:szCs w:val="28"/>
        </w:rPr>
        <w:t xml:space="preserve"> Нехаевского </w:t>
      </w:r>
      <w:r w:rsidRPr="002D3300">
        <w:rPr>
          <w:bCs/>
          <w:sz w:val="28"/>
          <w:szCs w:val="28"/>
        </w:rPr>
        <w:t xml:space="preserve">сельсовета и должностных лиц местного самоуправления </w:t>
      </w:r>
      <w:r w:rsidRPr="002D3300">
        <w:rPr>
          <w:sz w:val="28"/>
          <w:szCs w:val="28"/>
        </w:rPr>
        <w:t xml:space="preserve"> Нехаевского  </w:t>
      </w:r>
      <w:r w:rsidRPr="002D3300">
        <w:rPr>
          <w:bCs/>
          <w:sz w:val="28"/>
          <w:szCs w:val="28"/>
        </w:rPr>
        <w:t>сельсовета» изложить в следующей редакции:</w:t>
      </w:r>
    </w:p>
    <w:p w:rsidR="0001168E" w:rsidRPr="002D3300" w:rsidRDefault="0001168E" w:rsidP="0001168E">
      <w:pPr>
        <w:pStyle w:val="af7"/>
        <w:spacing w:before="0" w:beforeAutospacing="0" w:after="0" w:afterAutospacing="0"/>
        <w:ind w:left="57" w:firstLine="709"/>
        <w:jc w:val="both"/>
        <w:rPr>
          <w:sz w:val="28"/>
          <w:szCs w:val="28"/>
        </w:rPr>
      </w:pPr>
      <w:r w:rsidRPr="002D3300">
        <w:rPr>
          <w:bCs/>
          <w:sz w:val="28"/>
          <w:szCs w:val="28"/>
        </w:rPr>
        <w:t>«2</w:t>
      </w:r>
      <w:r w:rsidRPr="002D3300">
        <w:rPr>
          <w:sz w:val="28"/>
          <w:szCs w:val="28"/>
        </w:rPr>
        <w:t>. Органы (должностные лица) Администрации Нехаевского сельсовета Рыльского  района осуществляют внутренний муниципальный контроль в сфере бюджетных правоотношений в соответствии с Бюджетным кодексом Российской Федерации.».</w:t>
      </w:r>
    </w:p>
    <w:p w:rsidR="0001168E" w:rsidRPr="002D3300" w:rsidRDefault="0001168E" w:rsidP="0001168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168E" w:rsidRPr="002D3300" w:rsidRDefault="0001168E" w:rsidP="0001168E">
      <w:p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>. Главе Нехаевского сельсовета Рыльского района направить настоящее решение  в Управлении Министерства юстиции Российской Федерации по Курской области в установленном федеральным законом порядке.</w:t>
      </w:r>
    </w:p>
    <w:p w:rsidR="0001168E" w:rsidRPr="002D3300" w:rsidRDefault="0001168E" w:rsidP="0001168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3300"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>. Обнародовать настоящее Решение после его государственной регистрации на информационных стендах, расположенных:</w:t>
      </w:r>
    </w:p>
    <w:p w:rsidR="0001168E" w:rsidRPr="002D3300" w:rsidRDefault="0001168E" w:rsidP="0001168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          </w:t>
      </w:r>
      <w:r w:rsidRPr="002D3300">
        <w:rPr>
          <w:rFonts w:ascii="Times New Roman" w:hAnsi="Times New Roman" w:cs="Times New Roman"/>
          <w:color w:val="000000"/>
          <w:sz w:val="28"/>
          <w:szCs w:val="28"/>
          <w:lang w:val="ru-RU"/>
        </w:rPr>
        <w:t>1-й – с. Нехаевка у здания Администрации Нехаевского сельсовета Рыльского района;</w:t>
      </w:r>
    </w:p>
    <w:p w:rsidR="0001168E" w:rsidRPr="002D3300" w:rsidRDefault="0001168E" w:rsidP="0001168E">
      <w:pPr>
        <w:spacing w:after="0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color w:val="000000"/>
          <w:sz w:val="28"/>
          <w:szCs w:val="28"/>
          <w:lang w:val="ru-RU"/>
        </w:rPr>
        <w:t>2-й – с. Нехаевка у здания МКУ «Нехаевский сельский Дом культуры»;</w:t>
      </w:r>
    </w:p>
    <w:p w:rsidR="0001168E" w:rsidRPr="002D3300" w:rsidRDefault="0001168E" w:rsidP="0001168E">
      <w:pPr>
        <w:spacing w:after="0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3-й - д. Новая Николаевка у здания магазина  ООО «Рыльск»;</w:t>
      </w:r>
    </w:p>
    <w:p w:rsidR="0001168E" w:rsidRPr="002D3300" w:rsidRDefault="0001168E" w:rsidP="002D3300">
      <w:pPr>
        <w:spacing w:after="0" w:line="240" w:lineRule="auto"/>
        <w:ind w:left="142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color w:val="000000"/>
          <w:sz w:val="28"/>
          <w:szCs w:val="28"/>
          <w:lang w:val="ru-RU"/>
        </w:rPr>
        <w:t>4-й - с. Бегоща у здания Бегощанского филиала МКУ «Нехаевский сельский Дом культуры».</w:t>
      </w:r>
    </w:p>
    <w:p w:rsidR="0001168E" w:rsidRPr="002D3300" w:rsidRDefault="0001168E" w:rsidP="002D3300">
      <w:pPr>
        <w:tabs>
          <w:tab w:val="left" w:pos="1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168E" w:rsidRPr="002D3300" w:rsidRDefault="0001168E" w:rsidP="002D3300">
      <w:pPr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2D3300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2D3300">
        <w:rPr>
          <w:rFonts w:ascii="Times New Roman" w:hAnsi="Times New Roman" w:cs="Times New Roman"/>
          <w:sz w:val="28"/>
          <w:szCs w:val="28"/>
          <w:lang w:val="ru-RU"/>
        </w:rPr>
        <w:t>. Настоящее Решение вступает в силу после его государственной регистрации с момента его официального опубликования (обнародования), за исключением пункта 2, который вступает в силу со дня подписания настоящего Решения.</w:t>
      </w:r>
    </w:p>
    <w:p w:rsidR="0001168E" w:rsidRPr="002D3300" w:rsidRDefault="0001168E" w:rsidP="0001168E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1168E" w:rsidRPr="002D3300" w:rsidRDefault="002D3300" w:rsidP="002D3300">
      <w:pPr>
        <w:spacing w:after="0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Собрания депутатов </w:t>
      </w:r>
    </w:p>
    <w:p w:rsidR="002D3300" w:rsidRPr="002D3300" w:rsidRDefault="002D3300" w:rsidP="002D3300">
      <w:pPr>
        <w:spacing w:after="0"/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 xml:space="preserve">Нехаевского сельсовета                                                      Л.Я.Пивкина </w:t>
      </w:r>
    </w:p>
    <w:p w:rsidR="002D3300" w:rsidRPr="002D3300" w:rsidRDefault="002D3300" w:rsidP="002D3300">
      <w:pPr>
        <w:ind w:left="0"/>
        <w:rPr>
          <w:rFonts w:ascii="Times New Roman" w:hAnsi="Times New Roman" w:cs="Times New Roman"/>
          <w:sz w:val="28"/>
          <w:szCs w:val="28"/>
          <w:lang w:val="ru-RU"/>
        </w:rPr>
      </w:pPr>
    </w:p>
    <w:p w:rsidR="002D3300" w:rsidRPr="002D3300" w:rsidRDefault="002D3300" w:rsidP="002D3300">
      <w:pPr>
        <w:ind w:left="0"/>
        <w:rPr>
          <w:rFonts w:ascii="Times New Roman" w:hAnsi="Times New Roman" w:cs="Times New Roman"/>
          <w:sz w:val="28"/>
          <w:szCs w:val="28"/>
          <w:lang w:val="ru-RU"/>
        </w:rPr>
      </w:pPr>
      <w:r w:rsidRPr="002D3300">
        <w:rPr>
          <w:rFonts w:ascii="Times New Roman" w:hAnsi="Times New Roman" w:cs="Times New Roman"/>
          <w:sz w:val="28"/>
          <w:szCs w:val="28"/>
          <w:lang w:val="ru-RU"/>
        </w:rPr>
        <w:t>Глава Нехаевского сельсовета                                          С.А.Керусов</w:t>
      </w:r>
    </w:p>
    <w:p w:rsidR="0001168E" w:rsidRPr="002D3300" w:rsidRDefault="0001168E" w:rsidP="0001168E">
      <w:pPr>
        <w:rPr>
          <w:sz w:val="28"/>
          <w:szCs w:val="28"/>
          <w:lang w:val="ru-RU"/>
        </w:rPr>
      </w:pPr>
    </w:p>
    <w:p w:rsidR="0001168E" w:rsidRPr="002D3300" w:rsidRDefault="0001168E" w:rsidP="0001168E">
      <w:pPr>
        <w:jc w:val="both"/>
        <w:rPr>
          <w:sz w:val="24"/>
          <w:szCs w:val="24"/>
          <w:lang w:val="ru-RU"/>
        </w:rPr>
      </w:pPr>
    </w:p>
    <w:p w:rsidR="002D3300" w:rsidRPr="00D35E3A" w:rsidRDefault="002D3300" w:rsidP="002D3300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color w:val="auto"/>
          <w:lang w:val="ru-RU" w:eastAsia="ru-RU" w:bidi="ar-SA"/>
        </w:rPr>
        <w:lastRenderedPageBreak/>
        <w:t>СОБРАНИЕ ДЕПУТАТОВ НЕХАЕВСКОГО СЕЛЬСОВЕТА РЫЛЬСКОГО РАЙОНА</w:t>
      </w:r>
    </w:p>
    <w:p w:rsidR="002D3300" w:rsidRPr="00D35E3A" w:rsidRDefault="002D3300" w:rsidP="002D3300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 w:rsidRPr="00D35E3A"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РЕШЕНИЕ</w:t>
      </w:r>
    </w:p>
    <w:p w:rsidR="002D3300" w:rsidRDefault="002D3300" w:rsidP="002D3300">
      <w:pPr>
        <w:shd w:val="clear" w:color="auto" w:fill="FFFFFF"/>
        <w:ind w:left="0"/>
        <w:jc w:val="center"/>
        <w:textAlignment w:val="top"/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color w:val="auto"/>
          <w:sz w:val="24"/>
          <w:szCs w:val="24"/>
          <w:lang w:val="ru-RU" w:eastAsia="ru-RU" w:bidi="ar-SA"/>
        </w:rPr>
        <w:t>от 31 августа 2023г.№ 88</w:t>
      </w:r>
    </w:p>
    <w:p w:rsidR="002D3300" w:rsidRDefault="002D3300" w:rsidP="002D3300">
      <w:pPr>
        <w:shd w:val="clear" w:color="auto" w:fill="FFFFFF"/>
        <w:ind w:left="0"/>
        <w:jc w:val="center"/>
        <w:textAlignment w:val="top"/>
        <w:rPr>
          <w:rFonts w:ascii="Arial" w:hAnsi="Arial" w:cs="Arial"/>
          <w:b/>
          <w:bCs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b/>
          <w:bCs/>
          <w:color w:val="292D24"/>
          <w:sz w:val="24"/>
          <w:szCs w:val="24"/>
          <w:lang w:val="ru-RU"/>
        </w:rPr>
        <w:t>Об утверждении Перечня индикаторов риска нарушения обязательных требований при осуществлении муниципального контроля в сфере благоустройства на территории муниципального образования «Нехаевский сельсовет» Рыльского района Курской области</w:t>
      </w:r>
    </w:p>
    <w:p w:rsidR="002D3300" w:rsidRPr="002D3300" w:rsidRDefault="002D3300" w:rsidP="002D3300">
      <w:pPr>
        <w:spacing w:before="195" w:after="195"/>
        <w:ind w:left="0"/>
        <w:jc w:val="both"/>
        <w:rPr>
          <w:rFonts w:ascii="Arial" w:hAnsi="Arial" w:cs="Arial"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color w:val="292D24"/>
          <w:sz w:val="24"/>
          <w:szCs w:val="24"/>
          <w:lang w:val="ru-RU"/>
        </w:rPr>
        <w:t xml:space="preserve">        На основании пункта 25 части 1 статьи 16 Федерального закона от 06.10.2003 № 131-ФЗ «Об общих принципах организации местного самоуправления в Российской Федерации», Федерального закона от 31.07.2020г. № 248-ФЗ «О государственном контроле (надзоре) и муниципальном контроле в Российской Федерации», Устава МО «Нехаевский сельсовет» Рыльского района Курской области, с целью организации осуществления муниципального контроля в сфере благоустройства на территории Нехаевского сельсовета, Собрание депутатов Нехаевского сельсовета Рыльского района решило:</w:t>
      </w:r>
    </w:p>
    <w:p w:rsidR="002D3300" w:rsidRPr="002D3300" w:rsidRDefault="002D3300" w:rsidP="002D3300">
      <w:pPr>
        <w:spacing w:before="195" w:after="195"/>
        <w:ind w:left="0"/>
        <w:jc w:val="both"/>
        <w:rPr>
          <w:rFonts w:ascii="Arial" w:hAnsi="Arial" w:cs="Arial"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color w:val="292D24"/>
          <w:sz w:val="24"/>
          <w:szCs w:val="24"/>
          <w:lang w:val="ru-RU"/>
        </w:rPr>
        <w:t>1. Утвердить Перечень индикаторов риска нарушения обязательных требований при осуществлении муниципального контроля в сфере благоустройства на территории муниципального образования «Нехаевский сельсовет» Рыльского района Курской области и порядок их выявления (приложение № 1).</w:t>
      </w:r>
    </w:p>
    <w:p w:rsidR="002D3300" w:rsidRPr="002D3300" w:rsidRDefault="002D3300" w:rsidP="002D3300">
      <w:pPr>
        <w:shd w:val="clear" w:color="auto" w:fill="FFFFFF"/>
        <w:ind w:left="0"/>
        <w:jc w:val="both"/>
        <w:rPr>
          <w:rFonts w:ascii="Arial" w:hAnsi="Arial" w:cs="Arial"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color w:val="292D24"/>
          <w:sz w:val="24"/>
          <w:szCs w:val="24"/>
          <w:lang w:val="ru-RU"/>
        </w:rPr>
        <w:t>2. Решение Собрания депутатов Нехаевского сельсовета Рыльского района № 72 от 21.07.2023 "</w:t>
      </w:r>
      <w:r w:rsidRPr="002D3300">
        <w:rPr>
          <w:rFonts w:ascii="Arial" w:hAnsi="Arial" w:cs="Arial"/>
          <w:color w:val="000000"/>
          <w:sz w:val="24"/>
          <w:szCs w:val="24"/>
          <w:lang w:val="ru-RU"/>
        </w:rPr>
        <w:t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Нехаевского сельсовета Рыльского района</w:t>
      </w:r>
      <w:r w:rsidRPr="002D3300">
        <w:rPr>
          <w:rFonts w:ascii="Arial" w:hAnsi="Arial" w:cs="Arial"/>
          <w:color w:val="292D24"/>
          <w:sz w:val="24"/>
          <w:szCs w:val="24"/>
          <w:lang w:val="ru-RU"/>
        </w:rPr>
        <w:t>" считать утратившим силу.</w:t>
      </w:r>
    </w:p>
    <w:p w:rsidR="002D3300" w:rsidRPr="002D3300" w:rsidRDefault="002D3300" w:rsidP="002D3300">
      <w:pPr>
        <w:spacing w:before="195" w:after="195"/>
        <w:ind w:left="142"/>
        <w:rPr>
          <w:rFonts w:ascii="Arial" w:hAnsi="Arial" w:cs="Arial"/>
          <w:color w:val="292D24"/>
          <w:sz w:val="24"/>
          <w:szCs w:val="24"/>
          <w:lang w:val="ru-RU"/>
        </w:rPr>
      </w:pPr>
      <w:r w:rsidRPr="002D3300">
        <w:rPr>
          <w:rFonts w:ascii="Arial" w:hAnsi="Arial" w:cs="Arial"/>
          <w:color w:val="292D24"/>
          <w:sz w:val="24"/>
          <w:szCs w:val="24"/>
          <w:lang w:val="ru-RU"/>
        </w:rPr>
        <w:t>3. Настоящее Решение вступает в силу со дня его официального опубликования и подлежит размещению на официальном сайте Администрации Нехаевского сельсовета.</w:t>
      </w:r>
    </w:p>
    <w:p w:rsidR="002D3300" w:rsidRPr="002D3300" w:rsidRDefault="002D3300" w:rsidP="002D3300">
      <w:pPr>
        <w:spacing w:after="0"/>
        <w:ind w:left="142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2D3300">
        <w:rPr>
          <w:rFonts w:ascii="Arial" w:hAnsi="Arial" w:cs="Arial"/>
          <w:bCs/>
          <w:color w:val="000000"/>
          <w:sz w:val="24"/>
          <w:szCs w:val="24"/>
          <w:lang w:val="ru-RU"/>
        </w:rPr>
        <w:t>Председатель Собрания депутатов</w:t>
      </w:r>
    </w:p>
    <w:p w:rsidR="002D3300" w:rsidRDefault="002D3300" w:rsidP="002D3300">
      <w:pPr>
        <w:spacing w:after="0"/>
        <w:ind w:left="142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2D3300">
        <w:rPr>
          <w:rFonts w:ascii="Arial" w:hAnsi="Arial" w:cs="Arial"/>
          <w:bCs/>
          <w:color w:val="000000"/>
          <w:sz w:val="24"/>
          <w:szCs w:val="24"/>
          <w:lang w:val="ru-RU"/>
        </w:rPr>
        <w:t>Нехаевского</w:t>
      </w:r>
      <w:r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сельсовета</w:t>
      </w:r>
    </w:p>
    <w:p w:rsidR="002D3300" w:rsidRPr="002D3300" w:rsidRDefault="002D3300" w:rsidP="002D3300">
      <w:pPr>
        <w:spacing w:after="0"/>
        <w:ind w:left="142"/>
        <w:jc w:val="both"/>
        <w:rPr>
          <w:rFonts w:ascii="Arial" w:hAnsi="Arial" w:cs="Arial"/>
          <w:bCs/>
          <w:color w:val="000000"/>
          <w:sz w:val="24"/>
          <w:szCs w:val="24"/>
          <w:lang w:val="ru-RU"/>
        </w:rPr>
      </w:pPr>
      <w:r w:rsidRPr="002D3300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Рыльского  района                                           </w:t>
      </w:r>
      <w:r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                     Л.Я.Пивкина  </w:t>
      </w:r>
      <w:r w:rsidRPr="002D3300"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          </w:t>
      </w:r>
      <w:r>
        <w:rPr>
          <w:rFonts w:ascii="Arial" w:hAnsi="Arial" w:cs="Arial"/>
          <w:bCs/>
          <w:color w:val="000000"/>
          <w:sz w:val="24"/>
          <w:szCs w:val="24"/>
          <w:lang w:val="ru-RU"/>
        </w:rPr>
        <w:t xml:space="preserve">       </w:t>
      </w:r>
    </w:p>
    <w:p w:rsidR="002D3300" w:rsidRPr="002D3300" w:rsidRDefault="002D3300" w:rsidP="002D3300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2D3300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  <w:r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="002D3300">
        <w:rPr>
          <w:rFonts w:ascii="Arial" w:hAnsi="Arial" w:cs="Arial"/>
          <w:bCs/>
          <w:sz w:val="24"/>
          <w:szCs w:val="24"/>
          <w:lang w:val="ru-RU"/>
        </w:rPr>
        <w:t>Глава  Нехаевского сельсовета                                             С.А.Керусов</w:t>
      </w: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4407C4" w:rsidRDefault="004407C4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  <w:r w:rsidRPr="004407C4">
        <w:rPr>
          <w:rFonts w:ascii="Arial" w:hAnsi="Arial" w:cs="Arial"/>
          <w:color w:val="292D24"/>
          <w:lang w:val="ru-RU"/>
        </w:rPr>
        <w:lastRenderedPageBreak/>
        <w:t>Приложение 1</w:t>
      </w: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  <w:r w:rsidRPr="004407C4">
        <w:rPr>
          <w:rFonts w:ascii="Arial" w:hAnsi="Arial" w:cs="Arial"/>
          <w:color w:val="292D24"/>
          <w:lang w:val="ru-RU"/>
        </w:rPr>
        <w:t>к решению Собрания депутатов</w:t>
      </w: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  <w:r w:rsidRPr="004407C4">
        <w:rPr>
          <w:rFonts w:ascii="Arial" w:hAnsi="Arial" w:cs="Arial"/>
          <w:color w:val="292D24"/>
          <w:lang w:val="ru-RU"/>
        </w:rPr>
        <w:t>Нехаевского сельсовета</w:t>
      </w: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  <w:r w:rsidRPr="004407C4">
        <w:rPr>
          <w:rFonts w:ascii="Arial" w:hAnsi="Arial" w:cs="Arial"/>
          <w:color w:val="292D24"/>
          <w:lang w:val="ru-RU"/>
        </w:rPr>
        <w:t xml:space="preserve"> от 31 августа 2023  года № 88</w:t>
      </w: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</w:p>
    <w:p w:rsidR="004407C4" w:rsidRPr="004407C4" w:rsidRDefault="004407C4" w:rsidP="004407C4">
      <w:pPr>
        <w:jc w:val="right"/>
        <w:rPr>
          <w:rFonts w:ascii="Arial" w:hAnsi="Arial" w:cs="Arial"/>
          <w:color w:val="292D24"/>
          <w:lang w:val="ru-RU"/>
        </w:rPr>
      </w:pPr>
    </w:p>
    <w:p w:rsidR="004407C4" w:rsidRPr="004407C4" w:rsidRDefault="004407C4" w:rsidP="004407C4">
      <w:pPr>
        <w:ind w:left="142"/>
        <w:jc w:val="center"/>
        <w:rPr>
          <w:rFonts w:ascii="Arial" w:hAnsi="Arial" w:cs="Arial"/>
          <w:b/>
          <w:bCs/>
          <w:color w:val="000000"/>
          <w:lang w:val="ru-RU"/>
        </w:rPr>
      </w:pPr>
      <w:r w:rsidRPr="004407C4">
        <w:rPr>
          <w:rFonts w:ascii="Arial" w:hAnsi="Arial" w:cs="Arial"/>
          <w:b/>
          <w:bCs/>
          <w:color w:val="000000"/>
          <w:lang w:val="ru-RU"/>
        </w:rPr>
        <w:t>Индикаторы риска нарушения обязательных требований, используемые для определения необходимости проведения внеплановых проверок при осуществлении администрацией Нехаевского сельсовета Рыльского района контроля в сфере благоустройства</w:t>
      </w:r>
    </w:p>
    <w:p w:rsidR="004407C4" w:rsidRPr="004407C4" w:rsidRDefault="004407C4" w:rsidP="004407C4">
      <w:pPr>
        <w:ind w:firstLine="540"/>
        <w:jc w:val="both"/>
        <w:rPr>
          <w:rFonts w:ascii="Calibri" w:hAnsi="Calibri" w:cs="Calibri"/>
          <w:lang w:val="ru-RU"/>
        </w:rPr>
      </w:pPr>
    </w:p>
    <w:p w:rsidR="004407C4" w:rsidRPr="004407C4" w:rsidRDefault="004407C4" w:rsidP="004407C4">
      <w:pPr>
        <w:ind w:left="0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 xml:space="preserve">1. Наличие мусора и иных отходов производства и потребления на прилегающей территории или на иных территориях общего пользования. </w:t>
      </w:r>
    </w:p>
    <w:p w:rsidR="004407C4" w:rsidRPr="004407C4" w:rsidRDefault="004407C4" w:rsidP="004407C4">
      <w:pPr>
        <w:ind w:left="0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 xml:space="preserve">2. Наличие на прилегающей территории карантинных, ядовитых и сорных растений, порубочных остатков деревьев и кустарников. </w:t>
      </w:r>
    </w:p>
    <w:p w:rsidR="004407C4" w:rsidRPr="004407C4" w:rsidRDefault="004407C4" w:rsidP="004407C4">
      <w:pPr>
        <w:ind w:left="0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>3. Наличие самовольно нанесенных надписей или рисунков на фасадах нежилых зданий, строений, сооружений, на других стенах зданий, строений, сооружений, а также на иных элементах благоустройства и в общественных местах.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 xml:space="preserve">4. Наличие препятствующей </w:t>
      </w:r>
      <w:r w:rsidRPr="004407C4">
        <w:rPr>
          <w:rFonts w:ascii="Arial" w:hAnsi="Arial" w:cs="Arial"/>
          <w:color w:val="000000"/>
          <w:highlight w:val="white"/>
          <w:lang w:val="ru-RU"/>
        </w:rPr>
        <w:t xml:space="preserve">свободному и безопасному проходу граждан </w:t>
      </w:r>
      <w:r w:rsidRPr="004407C4">
        <w:rPr>
          <w:rFonts w:ascii="Arial" w:hAnsi="Arial" w:cs="Arial"/>
          <w:color w:val="000000"/>
          <w:lang w:val="ru-RU"/>
        </w:rPr>
        <w:t>наледи на прилегающих территориях.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>5. Наличие сосулек на кровлях зданий, сооружений.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>6. Наличие ограждений, препятствующих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>7. Уничтожение или повреждение специальных знаков, надписей, содержащих информацию, необходимую для эксплуатации инженерных сооружений.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highlight w:val="white"/>
          <w:lang w:val="ru-RU"/>
        </w:rPr>
      </w:pPr>
      <w:r w:rsidRPr="004407C4">
        <w:rPr>
          <w:rFonts w:ascii="Arial" w:hAnsi="Arial" w:cs="Arial"/>
          <w:color w:val="000000"/>
          <w:highlight w:val="white"/>
          <w:lang w:val="ru-RU"/>
        </w:rPr>
        <w:t>8. Осуществление земляных работ без разрешения на их осуществление либо с превышением срока действия такого разрешения</w:t>
      </w:r>
      <w:r w:rsidRPr="004407C4">
        <w:rPr>
          <w:b/>
          <w:bCs/>
          <w:color w:val="000000"/>
          <w:highlight w:val="white"/>
          <w:lang w:val="ru-RU"/>
        </w:rPr>
        <w:t>.</w:t>
      </w:r>
      <w:r w:rsidRPr="004407C4">
        <w:rPr>
          <w:rFonts w:ascii="Arial" w:hAnsi="Arial" w:cs="Arial"/>
          <w:color w:val="000000"/>
          <w:highlight w:val="white"/>
          <w:lang w:val="ru-RU"/>
        </w:rPr>
        <w:t xml:space="preserve">  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>9. Создание препятствий для свободного прохода к зданиям и входам в них, а также для свободных въездов во дворы, обеспечения безопасности пешеходов и безопасного пешеходного движения, включая инвалидов и другие маломобильные группы населения, при осуществлении земляных работ.</w:t>
      </w:r>
    </w:p>
    <w:p w:rsidR="004407C4" w:rsidRPr="004407C4" w:rsidRDefault="004407C4" w:rsidP="004407C4">
      <w:pPr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 xml:space="preserve">10. Размещение транспортных средств на газоне или иной озеленённой или рекреационной территории, размещение транспортных средств на которой ограничено Правилами благоустройства. </w:t>
      </w:r>
    </w:p>
    <w:p w:rsidR="004407C4" w:rsidRPr="004407C4" w:rsidRDefault="004407C4" w:rsidP="004407C4">
      <w:pPr>
        <w:tabs>
          <w:tab w:val="left" w:pos="1200"/>
        </w:tabs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 xml:space="preserve">11. Удаление (снос), пересадка деревьев и кустарников без порубочного билета или разрешения на пересадку деревьев и кустарников, в случаях, когда удаление (снос) или пересадка должны быть осуществлены исключительно в соответствии с такими документами. </w:t>
      </w:r>
    </w:p>
    <w:p w:rsidR="004407C4" w:rsidRPr="004407C4" w:rsidRDefault="004407C4" w:rsidP="004407C4">
      <w:pPr>
        <w:tabs>
          <w:tab w:val="left" w:pos="1200"/>
        </w:tabs>
        <w:ind w:left="142"/>
        <w:jc w:val="both"/>
        <w:rPr>
          <w:rFonts w:ascii="Arial" w:hAnsi="Arial" w:cs="Arial"/>
          <w:color w:val="000000"/>
          <w:lang w:val="ru-RU"/>
        </w:rPr>
      </w:pPr>
      <w:r w:rsidRPr="004407C4">
        <w:rPr>
          <w:rFonts w:ascii="Arial" w:hAnsi="Arial" w:cs="Arial"/>
          <w:color w:val="000000"/>
          <w:lang w:val="ru-RU"/>
        </w:rPr>
        <w:t>12. Выпас сельскохозяйственных животных и птиц на территориях общего пользования.</w:t>
      </w:r>
    </w:p>
    <w:p w:rsidR="004407C4" w:rsidRPr="004407C4" w:rsidRDefault="004407C4" w:rsidP="004407C4">
      <w:pPr>
        <w:spacing w:before="195" w:after="195"/>
        <w:rPr>
          <w:rFonts w:ascii="Arial" w:hAnsi="Arial" w:cs="Arial"/>
          <w:color w:val="292D24"/>
          <w:sz w:val="24"/>
          <w:szCs w:val="24"/>
          <w:lang w:val="ru-RU"/>
        </w:rPr>
      </w:pPr>
    </w:p>
    <w:p w:rsidR="00ED0F2A" w:rsidRDefault="00ED0F2A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tbl>
      <w:tblPr>
        <w:tblW w:w="0" w:type="auto"/>
        <w:tblInd w:w="-210" w:type="dxa"/>
        <w:tblBorders>
          <w:top w:val="thinThickThinLargeGap" w:sz="24" w:space="0" w:color="auto"/>
          <w:left w:val="thinThickThinLargeGap" w:sz="24" w:space="0" w:color="auto"/>
          <w:bottom w:val="thinThickThinLargeGap" w:sz="24" w:space="0" w:color="auto"/>
          <w:right w:val="thinThickThinLargeGap" w:sz="24" w:space="0" w:color="auto"/>
          <w:insideH w:val="thinThickThinLargeGap" w:sz="24" w:space="0" w:color="auto"/>
          <w:insideV w:val="thinThickThinLargeGap" w:sz="24" w:space="0" w:color="auto"/>
        </w:tblBorders>
        <w:tblLook w:val="0000"/>
      </w:tblPr>
      <w:tblGrid>
        <w:gridCol w:w="4146"/>
        <w:gridCol w:w="2409"/>
        <w:gridCol w:w="3225"/>
      </w:tblGrid>
      <w:tr w:rsidR="002F63BB" w:rsidTr="002F63BB">
        <w:trPr>
          <w:trHeight w:val="2236"/>
        </w:trPr>
        <w:tc>
          <w:tcPr>
            <w:tcW w:w="4146" w:type="dxa"/>
            <w:tcBorders>
              <w:top w:val="thinThickThinLargeGap" w:sz="8" w:space="0" w:color="auto"/>
              <w:right w:val="thinThickThinLargeGap" w:sz="8" w:space="0" w:color="auto"/>
            </w:tcBorders>
          </w:tcPr>
          <w:p w:rsidR="002F63BB" w:rsidRP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F63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ИНФОРМАЦИОННЫЙ ВЕСТНИК</w:t>
            </w:r>
          </w:p>
          <w:p w:rsidR="002F63BB" w:rsidRPr="002F63BB" w:rsidRDefault="002F63BB" w:rsidP="002F63BB">
            <w:pPr>
              <w:spacing w:line="240" w:lineRule="auto"/>
              <w:ind w:left="0"/>
              <w:textAlignment w:val="top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Адрес: 307367,Курская область , Рыльский </w:t>
            </w:r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район,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с.Нехаевка,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2F63BB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ул.Центральная,д.85</w:t>
            </w:r>
          </w:p>
        </w:tc>
        <w:tc>
          <w:tcPr>
            <w:tcW w:w="2409" w:type="dxa"/>
            <w:tcBorders>
              <w:top w:val="thinThickThinLargeGap" w:sz="8" w:space="0" w:color="auto"/>
              <w:left w:val="thinThickThinLargeGap" w:sz="8" w:space="0" w:color="auto"/>
              <w:right w:val="thinThickThinLargeGap" w:sz="8" w:space="0" w:color="auto"/>
            </w:tcBorders>
          </w:tcPr>
          <w:p w:rsidR="002F63BB" w:rsidRP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2F6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Главный редактор</w:t>
            </w:r>
          </w:p>
          <w:p w:rsidR="002F63BB" w:rsidRP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</w:pPr>
            <w:r w:rsidRPr="002F6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>Керусов С.А.</w:t>
            </w:r>
          </w:p>
        </w:tc>
        <w:tc>
          <w:tcPr>
            <w:tcW w:w="3225" w:type="dxa"/>
            <w:tcBorders>
              <w:top w:val="thinThickThinLargeGap" w:sz="8" w:space="0" w:color="auto"/>
              <w:left w:val="thinThickThinLargeGap" w:sz="8" w:space="0" w:color="auto"/>
            </w:tcBorders>
          </w:tcPr>
          <w:p w:rsid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 w:rsidRPr="002F63B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ru-RU"/>
              </w:rPr>
              <w:t xml:space="preserve">Учредитель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–Администрация Нехаевского сельсовета  Рыльского района </w:t>
            </w:r>
          </w:p>
          <w:p w:rsidR="002F63BB" w:rsidRPr="002F63BB" w:rsidRDefault="002F63BB" w:rsidP="002D3300">
            <w:pPr>
              <w:ind w:left="0"/>
              <w:textAlignment w:val="top"/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Тираж -8экземпляров</w:t>
            </w:r>
          </w:p>
        </w:tc>
      </w:tr>
    </w:tbl>
    <w:p w:rsidR="004407C4" w:rsidRDefault="004407C4" w:rsidP="002D3300">
      <w:pPr>
        <w:shd w:val="clear" w:color="auto" w:fill="FFFFFF"/>
        <w:ind w:left="0"/>
        <w:textAlignment w:val="top"/>
        <w:rPr>
          <w:rFonts w:ascii="Arial" w:hAnsi="Arial" w:cs="Arial"/>
          <w:bCs/>
          <w:sz w:val="24"/>
          <w:szCs w:val="24"/>
          <w:lang w:val="ru-RU"/>
        </w:rPr>
      </w:pPr>
    </w:p>
    <w:sectPr w:rsidR="004407C4" w:rsidSect="004407C4">
      <w:pgSz w:w="11906" w:h="16838"/>
      <w:pgMar w:top="1134" w:right="851" w:bottom="1134" w:left="1701" w:header="709" w:footer="709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1D9D99"/>
    <w:multiLevelType w:val="singleLevel"/>
    <w:tmpl w:val="CD1D9D99"/>
    <w:lvl w:ilvl="0">
      <w:start w:val="1"/>
      <w:numFmt w:val="decimal"/>
      <w:suff w:val="space"/>
      <w:lvlText w:val="%1."/>
      <w:lvlJc w:val="left"/>
    </w:lvl>
  </w:abstractNum>
  <w:abstractNum w:abstractNumId="1">
    <w:nsid w:val="16271B5C"/>
    <w:multiLevelType w:val="hybridMultilevel"/>
    <w:tmpl w:val="7774F856"/>
    <w:lvl w:ilvl="0" w:tplc="103C545A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defaultTabStop w:val="708"/>
  <w:characterSpacingControl w:val="doNotCompress"/>
  <w:compat>
    <w:useFELayout/>
  </w:compat>
  <w:rsids>
    <w:rsidRoot w:val="0073629B"/>
    <w:rsid w:val="0001168E"/>
    <w:rsid w:val="00087990"/>
    <w:rsid w:val="002D3300"/>
    <w:rsid w:val="002F63BB"/>
    <w:rsid w:val="004407C4"/>
    <w:rsid w:val="004E756E"/>
    <w:rsid w:val="0073629B"/>
    <w:rsid w:val="00912657"/>
    <w:rsid w:val="00A0142A"/>
    <w:rsid w:val="00BB4EF8"/>
    <w:rsid w:val="00BC0B80"/>
    <w:rsid w:val="00C35A6A"/>
    <w:rsid w:val="00D35E3A"/>
    <w:rsid w:val="00EA397A"/>
    <w:rsid w:val="00ED0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29B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73629B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629B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29B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29B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29B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29B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29B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29B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29B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29B"/>
    <w:rPr>
      <w:rFonts w:ascii="Tahoma" w:hAnsi="Tahoma" w:cs="Tahoma"/>
      <w:sz w:val="16"/>
      <w:szCs w:val="16"/>
    </w:rPr>
  </w:style>
  <w:style w:type="character" w:styleId="a5">
    <w:name w:val="Intense Emphasis"/>
    <w:uiPriority w:val="21"/>
    <w:qFormat/>
    <w:rsid w:val="0073629B"/>
    <w:rPr>
      <w:b/>
      <w:bCs/>
      <w:smallCaps/>
      <w:color w:val="4F81BD" w:themeColor="accent1"/>
      <w:spacing w:val="40"/>
    </w:rPr>
  </w:style>
  <w:style w:type="character" w:styleId="a6">
    <w:name w:val="Strong"/>
    <w:uiPriority w:val="22"/>
    <w:qFormat/>
    <w:rsid w:val="0073629B"/>
    <w:rPr>
      <w:b/>
      <w:bCs/>
      <w:spacing w:val="0"/>
    </w:rPr>
  </w:style>
  <w:style w:type="character" w:styleId="a7">
    <w:name w:val="Book Title"/>
    <w:uiPriority w:val="33"/>
    <w:qFormat/>
    <w:rsid w:val="0073629B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a8">
    <w:name w:val="Intense Reference"/>
    <w:uiPriority w:val="32"/>
    <w:qFormat/>
    <w:rsid w:val="0073629B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9">
    <w:name w:val="Subtle Reference"/>
    <w:uiPriority w:val="31"/>
    <w:qFormat/>
    <w:rsid w:val="0073629B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paragraph" w:styleId="aa">
    <w:name w:val="Intense Quote"/>
    <w:basedOn w:val="a"/>
    <w:next w:val="a"/>
    <w:link w:val="ab"/>
    <w:uiPriority w:val="30"/>
    <w:qFormat/>
    <w:rsid w:val="0073629B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73629B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c">
    <w:name w:val="Subtle Emphasis"/>
    <w:uiPriority w:val="19"/>
    <w:qFormat/>
    <w:rsid w:val="0073629B"/>
    <w:rPr>
      <w:smallCaps/>
      <w:dstrike w:val="0"/>
      <w:color w:val="5A5A5A" w:themeColor="text1" w:themeTint="A5"/>
      <w:vertAlign w:val="baseline"/>
    </w:rPr>
  </w:style>
  <w:style w:type="paragraph" w:styleId="ad">
    <w:name w:val="Title"/>
    <w:next w:val="a"/>
    <w:link w:val="ae"/>
    <w:uiPriority w:val="10"/>
    <w:qFormat/>
    <w:rsid w:val="0073629B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e">
    <w:name w:val="Название Знак"/>
    <w:basedOn w:val="a0"/>
    <w:link w:val="ad"/>
    <w:uiPriority w:val="10"/>
    <w:rsid w:val="0073629B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f">
    <w:name w:val="List Paragraph"/>
    <w:basedOn w:val="a"/>
    <w:uiPriority w:val="34"/>
    <w:qFormat/>
    <w:rsid w:val="0073629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29B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3629B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3629B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3629B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73629B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73629B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73629B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73629B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73629B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f0">
    <w:name w:val="caption"/>
    <w:basedOn w:val="a"/>
    <w:next w:val="a"/>
    <w:uiPriority w:val="35"/>
    <w:semiHidden/>
    <w:unhideWhenUsed/>
    <w:qFormat/>
    <w:rsid w:val="0073629B"/>
    <w:rPr>
      <w:b/>
      <w:bCs/>
      <w:smallCaps/>
      <w:color w:val="1F497D" w:themeColor="text2"/>
      <w:spacing w:val="10"/>
      <w:sz w:val="18"/>
      <w:szCs w:val="18"/>
    </w:rPr>
  </w:style>
  <w:style w:type="paragraph" w:styleId="af1">
    <w:name w:val="Subtitle"/>
    <w:next w:val="a"/>
    <w:link w:val="af2"/>
    <w:uiPriority w:val="11"/>
    <w:qFormat/>
    <w:rsid w:val="0073629B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11"/>
    <w:rsid w:val="0073629B"/>
    <w:rPr>
      <w:smallCaps/>
      <w:color w:val="938953" w:themeColor="background2" w:themeShade="7F"/>
      <w:spacing w:val="5"/>
      <w:sz w:val="28"/>
      <w:szCs w:val="28"/>
    </w:rPr>
  </w:style>
  <w:style w:type="character" w:styleId="af3">
    <w:name w:val="Emphasis"/>
    <w:uiPriority w:val="20"/>
    <w:qFormat/>
    <w:rsid w:val="0073629B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f4">
    <w:name w:val="No Spacing"/>
    <w:basedOn w:val="a"/>
    <w:uiPriority w:val="1"/>
    <w:qFormat/>
    <w:rsid w:val="0073629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3629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3629B"/>
    <w:rPr>
      <w:i/>
      <w:iCs/>
      <w:color w:val="5A5A5A" w:themeColor="text1" w:themeTint="A5"/>
      <w:sz w:val="20"/>
      <w:szCs w:val="20"/>
    </w:rPr>
  </w:style>
  <w:style w:type="paragraph" w:styleId="af5">
    <w:name w:val="TOC Heading"/>
    <w:basedOn w:val="1"/>
    <w:next w:val="a"/>
    <w:uiPriority w:val="39"/>
    <w:semiHidden/>
    <w:unhideWhenUsed/>
    <w:qFormat/>
    <w:rsid w:val="0073629B"/>
    <w:pPr>
      <w:outlineLvl w:val="9"/>
    </w:pPr>
  </w:style>
  <w:style w:type="character" w:styleId="af6">
    <w:name w:val="Hyperlink"/>
    <w:basedOn w:val="a0"/>
    <w:uiPriority w:val="99"/>
    <w:semiHidden/>
    <w:unhideWhenUsed/>
    <w:rsid w:val="00D35E3A"/>
    <w:rPr>
      <w:color w:val="0000FF"/>
      <w:u w:val="single"/>
    </w:rPr>
  </w:style>
  <w:style w:type="paragraph" w:styleId="af7">
    <w:name w:val="Normal (Web)"/>
    <w:basedOn w:val="a"/>
    <w:uiPriority w:val="99"/>
    <w:rsid w:val="0001168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aevskij-r38.gosweb.gosuslug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2023-11-21T12:17:00Z</dcterms:created>
  <dcterms:modified xsi:type="dcterms:W3CDTF">2023-11-21T12:17:00Z</dcterms:modified>
</cp:coreProperties>
</file>